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68347FEB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</w:t>
      </w:r>
      <w:r w:rsidR="00E35ED5">
        <w:rPr>
          <w:rFonts w:ascii="Verdana" w:hAnsi="Verdana" w:cstheme="minorHAnsi"/>
          <w:b/>
          <w:sz w:val="28"/>
          <w:szCs w:val="28"/>
          <w:lang w:val="cs-CZ"/>
        </w:rPr>
        <w:t>s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964789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35ED5" w:rsidRPr="00E35ED5">
        <w:rPr>
          <w:rFonts w:ascii="Verdana" w:hAnsi="Verdana"/>
          <w:b/>
          <w:bCs/>
          <w:sz w:val="18"/>
          <w:szCs w:val="18"/>
        </w:rPr>
        <w:t>„Dodávka elektrospotřebičů pro OŘ PHA 2025 –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35ED5"/>
    <w:rsid w:val="00E55FE0"/>
    <w:rsid w:val="00E63BF8"/>
    <w:rsid w:val="00E7211F"/>
    <w:rsid w:val="00E876D3"/>
    <w:rsid w:val="00E928E3"/>
    <w:rsid w:val="00E92A17"/>
    <w:rsid w:val="00EB4DD5"/>
    <w:rsid w:val="00EC75D7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13</cp:revision>
  <cp:lastPrinted>2018-03-26T11:24:00Z</cp:lastPrinted>
  <dcterms:created xsi:type="dcterms:W3CDTF">2023-06-05T11:49:00Z</dcterms:created>
  <dcterms:modified xsi:type="dcterms:W3CDTF">2025-07-03T12:14:00Z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